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13145" w14:textId="580307B5" w:rsidR="000A1C1F" w:rsidRPr="000A1C1F" w:rsidRDefault="000A1C1F" w:rsidP="000A1C1F">
      <w:pPr>
        <w:rPr>
          <w:rFonts w:ascii="Calibri" w:hAnsi="Calibri" w:cs="Helvetica"/>
          <w:b/>
          <w:bCs/>
          <w:noProof w:val="0"/>
          <w:color w:val="181818"/>
          <w:sz w:val="28"/>
          <w:szCs w:val="28"/>
          <w:u w:val="single" w:color="181818"/>
          <w:lang w:val="en-US"/>
        </w:rPr>
      </w:pPr>
      <w:r w:rsidRPr="000A1C1F">
        <w:rPr>
          <w:rFonts w:ascii="Calibri" w:hAnsi="Calibri" w:cs="Helvetica"/>
          <w:b/>
          <w:bCs/>
          <w:noProof w:val="0"/>
          <w:color w:val="181818"/>
          <w:sz w:val="28"/>
          <w:szCs w:val="28"/>
          <w:u w:val="single" w:color="181818"/>
          <w:lang w:val="en-US"/>
        </w:rPr>
        <w:t xml:space="preserve">BREXIT </w:t>
      </w:r>
      <w:r w:rsidR="00FE27A2">
        <w:rPr>
          <w:rFonts w:ascii="Calibri" w:hAnsi="Calibri" w:cs="Helvetica"/>
          <w:b/>
          <w:bCs/>
          <w:noProof w:val="0"/>
          <w:color w:val="181818"/>
          <w:sz w:val="28"/>
          <w:szCs w:val="28"/>
          <w:u w:val="single" w:color="181818"/>
          <w:lang w:val="en-US"/>
        </w:rPr>
        <w:t xml:space="preserve">UPDATE </w:t>
      </w:r>
      <w:r w:rsidR="00F96300">
        <w:rPr>
          <w:rFonts w:ascii="Calibri" w:hAnsi="Calibri" w:cs="Helvetica"/>
          <w:b/>
          <w:bCs/>
          <w:noProof w:val="0"/>
          <w:color w:val="181818"/>
          <w:sz w:val="28"/>
          <w:szCs w:val="28"/>
          <w:u w:val="single" w:color="181818"/>
          <w:lang w:val="en-US"/>
        </w:rPr>
        <w:t>MARCH</w:t>
      </w:r>
      <w:r w:rsidRPr="000A1C1F">
        <w:rPr>
          <w:rFonts w:ascii="Calibri" w:hAnsi="Calibri" w:cs="Helvetica"/>
          <w:b/>
          <w:bCs/>
          <w:noProof w:val="0"/>
          <w:color w:val="181818"/>
          <w:sz w:val="28"/>
          <w:szCs w:val="28"/>
          <w:u w:val="single" w:color="181818"/>
          <w:lang w:val="en-US"/>
        </w:rPr>
        <w:t xml:space="preserve"> 2019</w:t>
      </w:r>
    </w:p>
    <w:p w14:paraId="501BEC5F" w14:textId="77777777" w:rsidR="000A1C1F" w:rsidRPr="000A1C1F" w:rsidRDefault="000A1C1F" w:rsidP="000A1C1F">
      <w:pPr>
        <w:rPr>
          <w:rFonts w:ascii="Calibri" w:hAnsi="Calibri" w:cs="Helvetica"/>
          <w:b/>
          <w:bCs/>
          <w:noProof w:val="0"/>
          <w:color w:val="181818"/>
          <w:sz w:val="28"/>
          <w:szCs w:val="28"/>
          <w:u w:val="single" w:color="181818"/>
          <w:lang w:val="en-US"/>
        </w:rPr>
      </w:pPr>
    </w:p>
    <w:p w14:paraId="5EBFF739" w14:textId="093913BF" w:rsidR="000A1C1F" w:rsidRPr="000A1C1F" w:rsidRDefault="00F96300" w:rsidP="000A1C1F">
      <w:pPr>
        <w:rPr>
          <w:rFonts w:ascii="Calibri" w:hAnsi="Calibri" w:cs="Helvetica"/>
          <w:noProof w:val="0"/>
          <w:color w:val="181818"/>
          <w:sz w:val="28"/>
          <w:szCs w:val="28"/>
          <w:u w:color="181818"/>
          <w:lang w:val="en-US"/>
        </w:rPr>
      </w:pPr>
      <w:r>
        <w:rPr>
          <w:rStyle w:val="Strong"/>
          <w:rFonts w:ascii="Helvetica" w:hAnsi="Helvetica" w:cs="Arial"/>
          <w:color w:val="202020"/>
          <w:shd w:val="clear" w:color="auto" w:fill="FFFFFF"/>
        </w:rPr>
        <w:t>Community engagement and EU Exit: Guidance for local authorities:</w:t>
      </w:r>
      <w:r>
        <w:rPr>
          <w:rFonts w:ascii="Helvetica" w:hAnsi="Helvetica"/>
          <w:color w:val="202020"/>
          <w:shd w:val="clear" w:color="auto" w:fill="FFFFFF"/>
        </w:rPr>
        <w:t> </w:t>
      </w:r>
      <w:r>
        <w:rPr>
          <w:rFonts w:ascii="Helvetica" w:hAnsi="Helvetica"/>
          <w:color w:val="202020"/>
          <w:shd w:val="clear" w:color="auto" w:fill="FFFFFF"/>
        </w:rPr>
        <w:br/>
        <w:t>On 18</w:t>
      </w:r>
      <w:r>
        <w:rPr>
          <w:rFonts w:ascii="Helvetica" w:hAnsi="Helvetica"/>
          <w:color w:val="202020"/>
          <w:shd w:val="clear" w:color="auto" w:fill="FFFFFF"/>
          <w:vertAlign w:val="superscript"/>
        </w:rPr>
        <w:t>th</w:t>
      </w:r>
      <w:r>
        <w:rPr>
          <w:rFonts w:ascii="Helvetica" w:hAnsi="Helvetica"/>
          <w:color w:val="202020"/>
          <w:shd w:val="clear" w:color="auto" w:fill="FFFFFF"/>
        </w:rPr>
        <w:t> March MHCLG </w:t>
      </w:r>
      <w:hyperlink r:id="rId4" w:tgtFrame="_blank" w:history="1">
        <w:r>
          <w:rPr>
            <w:rStyle w:val="Hyperlink"/>
            <w:rFonts w:ascii="Helvetica" w:hAnsi="Helvetica"/>
            <w:color w:val="007C89"/>
            <w:shd w:val="clear" w:color="auto" w:fill="FFFFFF"/>
          </w:rPr>
          <w:t>published</w:t>
        </w:r>
      </w:hyperlink>
      <w:r>
        <w:rPr>
          <w:rFonts w:ascii="Helvetica" w:hAnsi="Helvetica"/>
          <w:color w:val="202020"/>
          <w:shd w:val="clear" w:color="auto" w:fill="FFFFFF"/>
        </w:rPr>
        <w:t> guidance for local authorities on the ways in which they can understand, engage and reassure their communities in the lead up to and following EU exit.</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EU Exit: no deal preparations for local authority children’s services in England:</w:t>
      </w:r>
      <w:r>
        <w:rPr>
          <w:rFonts w:ascii="Helvetica" w:hAnsi="Helvetica"/>
          <w:color w:val="202020"/>
          <w:shd w:val="clear" w:color="auto" w:fill="FFFFFF"/>
        </w:rPr>
        <w:t> </w:t>
      </w:r>
      <w:r>
        <w:rPr>
          <w:rFonts w:ascii="Helvetica" w:hAnsi="Helvetica"/>
          <w:color w:val="202020"/>
          <w:shd w:val="clear" w:color="auto" w:fill="FFFFFF"/>
        </w:rPr>
        <w:br/>
        <w:t>On 15</w:t>
      </w:r>
      <w:r>
        <w:rPr>
          <w:rFonts w:ascii="Helvetica" w:hAnsi="Helvetica"/>
          <w:color w:val="202020"/>
          <w:shd w:val="clear" w:color="auto" w:fill="FFFFFF"/>
          <w:vertAlign w:val="superscript"/>
        </w:rPr>
        <w:t>th</w:t>
      </w:r>
      <w:r>
        <w:rPr>
          <w:rFonts w:ascii="Helvetica" w:hAnsi="Helvetica"/>
          <w:color w:val="202020"/>
          <w:shd w:val="clear" w:color="auto" w:fill="FFFFFF"/>
        </w:rPr>
        <w:t> March, DfE published </w:t>
      </w:r>
      <w:hyperlink r:id="rId5" w:tgtFrame="_blank" w:history="1">
        <w:r>
          <w:rPr>
            <w:rStyle w:val="Hyperlink"/>
            <w:rFonts w:ascii="Helvetica" w:hAnsi="Helvetica"/>
            <w:color w:val="007C89"/>
            <w:shd w:val="clear" w:color="auto" w:fill="FFFFFF"/>
          </w:rPr>
          <w:t>guidance</w:t>
        </w:r>
      </w:hyperlink>
      <w:r>
        <w:rPr>
          <w:rFonts w:ascii="Helvetica" w:hAnsi="Helvetica"/>
          <w:color w:val="202020"/>
          <w:shd w:val="clear" w:color="auto" w:fill="FFFFFF"/>
        </w:rPr>
        <w:t> for local authority children’s services in England on how to prepare in the event that the UK leaves the EU without a deal.</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Advice for businesses:</w:t>
      </w:r>
      <w:r>
        <w:rPr>
          <w:rFonts w:ascii="Helvetica" w:hAnsi="Helvetica"/>
          <w:color w:val="202020"/>
          <w:shd w:val="clear" w:color="auto" w:fill="FFFFFF"/>
        </w:rPr>
        <w:t> </w:t>
      </w:r>
      <w:r>
        <w:rPr>
          <w:rFonts w:ascii="Helvetica" w:hAnsi="Helvetica"/>
          <w:color w:val="202020"/>
          <w:shd w:val="clear" w:color="auto" w:fill="FFFFFF"/>
        </w:rPr>
        <w:br/>
        <w:t>On 18</w:t>
      </w:r>
      <w:r>
        <w:rPr>
          <w:rFonts w:ascii="Helvetica" w:hAnsi="Helvetica"/>
          <w:color w:val="202020"/>
          <w:shd w:val="clear" w:color="auto" w:fill="FFFFFF"/>
          <w:vertAlign w:val="superscript"/>
        </w:rPr>
        <w:t>th</w:t>
      </w:r>
      <w:r>
        <w:rPr>
          <w:rFonts w:ascii="Helvetica" w:hAnsi="Helvetica"/>
          <w:color w:val="202020"/>
          <w:shd w:val="clear" w:color="auto" w:fill="FFFFFF"/>
        </w:rPr>
        <w:t> March BEIS </w:t>
      </w:r>
      <w:hyperlink r:id="rId6" w:tgtFrame="_blank" w:history="1">
        <w:r>
          <w:rPr>
            <w:rStyle w:val="Hyperlink"/>
            <w:rFonts w:ascii="Helvetica" w:hAnsi="Helvetica"/>
            <w:color w:val="007C89"/>
            <w:shd w:val="clear" w:color="auto" w:fill="FFFFFF"/>
          </w:rPr>
          <w:t>published</w:t>
        </w:r>
      </w:hyperlink>
      <w:r>
        <w:rPr>
          <w:rFonts w:ascii="Helvetica" w:hAnsi="Helvetica"/>
          <w:color w:val="202020"/>
          <w:shd w:val="clear" w:color="auto" w:fill="FFFFFF"/>
        </w:rPr>
        <w:t> advice leaflets with information to help you businesses prepare for leaving the EU.</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WTO agreement - £1.3 trillion market for British contractors:</w:t>
      </w:r>
      <w:r>
        <w:rPr>
          <w:rFonts w:ascii="Helvetica" w:hAnsi="Helvetica"/>
          <w:color w:val="202020"/>
          <w:shd w:val="clear" w:color="auto" w:fill="FFFFFF"/>
        </w:rPr>
        <w:t> </w:t>
      </w:r>
      <w:r>
        <w:rPr>
          <w:rFonts w:ascii="Helvetica" w:hAnsi="Helvetica"/>
          <w:color w:val="202020"/>
          <w:shd w:val="clear" w:color="auto" w:fill="FFFFFF"/>
        </w:rPr>
        <w:br/>
        <w:t>On 27</w:t>
      </w:r>
      <w:r>
        <w:rPr>
          <w:rFonts w:ascii="Helvetica" w:hAnsi="Helvetica"/>
          <w:color w:val="202020"/>
          <w:shd w:val="clear" w:color="auto" w:fill="FFFFFF"/>
          <w:vertAlign w:val="superscript"/>
        </w:rPr>
        <w:t>th</w:t>
      </w:r>
      <w:r>
        <w:rPr>
          <w:rFonts w:ascii="Helvetica" w:hAnsi="Helvetica"/>
          <w:color w:val="202020"/>
          <w:shd w:val="clear" w:color="auto" w:fill="FFFFFF"/>
        </w:rPr>
        <w:t> February the World Trade Organisation (WTO) </w:t>
      </w:r>
      <w:hyperlink r:id="rId7" w:tgtFrame="_blank" w:history="1">
        <w:r>
          <w:rPr>
            <w:rStyle w:val="Hyperlink"/>
            <w:rFonts w:ascii="Helvetica" w:hAnsi="Helvetica"/>
            <w:color w:val="007C89"/>
            <w:shd w:val="clear" w:color="auto" w:fill="FFFFFF"/>
          </w:rPr>
          <w:t>confirmed</w:t>
        </w:r>
      </w:hyperlink>
      <w:r>
        <w:rPr>
          <w:rFonts w:ascii="Helvetica" w:hAnsi="Helvetica"/>
          <w:color w:val="202020"/>
          <w:shd w:val="clear" w:color="auto" w:fill="FFFFFF"/>
        </w:rPr>
        <w:t> that British businesses will be able to continue bidding for public sector contracts around the world after the UK leaves the EU.</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Free trade agreements after Brexit:</w:t>
      </w:r>
      <w:r>
        <w:rPr>
          <w:rFonts w:ascii="Helvetica" w:hAnsi="Helvetica"/>
          <w:color w:val="202020"/>
          <w:shd w:val="clear" w:color="auto" w:fill="FFFFFF"/>
        </w:rPr>
        <w:t> </w:t>
      </w:r>
      <w:r>
        <w:rPr>
          <w:rFonts w:ascii="Helvetica" w:hAnsi="Helvetica"/>
          <w:color w:val="202020"/>
          <w:shd w:val="clear" w:color="auto" w:fill="FFFFFF"/>
        </w:rPr>
        <w:br/>
        <w:t>On 28</w:t>
      </w:r>
      <w:r>
        <w:rPr>
          <w:rFonts w:ascii="Helvetica" w:hAnsi="Helvetica"/>
          <w:color w:val="202020"/>
          <w:shd w:val="clear" w:color="auto" w:fill="FFFFFF"/>
          <w:vertAlign w:val="superscript"/>
        </w:rPr>
        <w:t>th</w:t>
      </w:r>
      <w:r>
        <w:rPr>
          <w:rFonts w:ascii="Helvetica" w:hAnsi="Helvetica"/>
          <w:color w:val="202020"/>
          <w:shd w:val="clear" w:color="auto" w:fill="FFFFFF"/>
        </w:rPr>
        <w:t> February the DIT </w:t>
      </w:r>
      <w:hyperlink r:id="rId8" w:tgtFrame="_blank" w:history="1">
        <w:r>
          <w:rPr>
            <w:rStyle w:val="Hyperlink"/>
            <w:rFonts w:ascii="Helvetica" w:hAnsi="Helvetica"/>
            <w:color w:val="007C89"/>
            <w:shd w:val="clear" w:color="auto" w:fill="FFFFFF"/>
          </w:rPr>
          <w:t>published</w:t>
        </w:r>
      </w:hyperlink>
      <w:r>
        <w:rPr>
          <w:rFonts w:ascii="Helvetica" w:hAnsi="Helvetica"/>
          <w:color w:val="202020"/>
          <w:shd w:val="clear" w:color="auto" w:fill="FFFFFF"/>
        </w:rPr>
        <w:t> a briefing on the process for making a free trade agreement once the UK has left the EU.</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Temporary tariff regime for no deal Brexit:</w:t>
      </w:r>
      <w:r>
        <w:rPr>
          <w:rFonts w:ascii="Helvetica" w:hAnsi="Helvetica"/>
          <w:color w:val="202020"/>
          <w:shd w:val="clear" w:color="auto" w:fill="FFFFFF"/>
        </w:rPr>
        <w:t> </w:t>
      </w:r>
      <w:r>
        <w:rPr>
          <w:rFonts w:ascii="Helvetica" w:hAnsi="Helvetica"/>
          <w:color w:val="202020"/>
          <w:shd w:val="clear" w:color="auto" w:fill="FFFFFF"/>
        </w:rPr>
        <w:br/>
        <w:t>On 13</w:t>
      </w:r>
      <w:r>
        <w:rPr>
          <w:rFonts w:ascii="Helvetica" w:hAnsi="Helvetica"/>
          <w:color w:val="202020"/>
          <w:shd w:val="clear" w:color="auto" w:fill="FFFFFF"/>
          <w:vertAlign w:val="superscript"/>
        </w:rPr>
        <w:t>th</w:t>
      </w:r>
      <w:r>
        <w:rPr>
          <w:rFonts w:ascii="Helvetica" w:hAnsi="Helvetica"/>
          <w:color w:val="202020"/>
          <w:shd w:val="clear" w:color="auto" w:fill="FFFFFF"/>
        </w:rPr>
        <w:t> March the Government </w:t>
      </w:r>
      <w:hyperlink r:id="rId9" w:tgtFrame="_blank" w:history="1">
        <w:r>
          <w:rPr>
            <w:rStyle w:val="Hyperlink"/>
            <w:rFonts w:ascii="Helvetica" w:hAnsi="Helvetica"/>
            <w:color w:val="007C89"/>
            <w:shd w:val="clear" w:color="auto" w:fill="FFFFFF"/>
          </w:rPr>
          <w:t>published</w:t>
        </w:r>
      </w:hyperlink>
      <w:r>
        <w:rPr>
          <w:rFonts w:ascii="Helvetica" w:hAnsi="Helvetica"/>
          <w:color w:val="202020"/>
          <w:shd w:val="clear" w:color="auto" w:fill="FFFFFF"/>
        </w:rPr>
        <w:t> details of the UK’s temporary tariff regime for no deal, designed to minimise costs to business and consumers while protecting vulnerable industries.</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Trade mark law post Brexit:</w:t>
      </w:r>
      <w:r>
        <w:rPr>
          <w:rFonts w:ascii="Helvetica" w:hAnsi="Helvetica"/>
          <w:color w:val="202020"/>
          <w:shd w:val="clear" w:color="auto" w:fill="FFFFFF"/>
        </w:rPr>
        <w:t> </w:t>
      </w:r>
      <w:r>
        <w:rPr>
          <w:rFonts w:ascii="Helvetica" w:hAnsi="Helvetica"/>
          <w:color w:val="202020"/>
          <w:shd w:val="clear" w:color="auto" w:fill="FFFFFF"/>
        </w:rPr>
        <w:br/>
        <w:t>On 1</w:t>
      </w:r>
      <w:r>
        <w:rPr>
          <w:rFonts w:ascii="Helvetica" w:hAnsi="Helvetica"/>
          <w:color w:val="202020"/>
          <w:shd w:val="clear" w:color="auto" w:fill="FFFFFF"/>
          <w:vertAlign w:val="superscript"/>
        </w:rPr>
        <w:t>st</w:t>
      </w:r>
      <w:r>
        <w:rPr>
          <w:rFonts w:ascii="Helvetica" w:hAnsi="Helvetica"/>
          <w:color w:val="202020"/>
          <w:shd w:val="clear" w:color="auto" w:fill="FFFFFF"/>
        </w:rPr>
        <w:t> March the IPO and DBIS </w:t>
      </w:r>
      <w:hyperlink r:id="rId10" w:tgtFrame="_blank" w:history="1">
        <w:r>
          <w:rPr>
            <w:rStyle w:val="Hyperlink"/>
            <w:rFonts w:ascii="Helvetica" w:hAnsi="Helvetica"/>
            <w:color w:val="007C89"/>
            <w:shd w:val="clear" w:color="auto" w:fill="FFFFFF"/>
          </w:rPr>
          <w:t>published</w:t>
        </w:r>
      </w:hyperlink>
      <w:r>
        <w:rPr>
          <w:rFonts w:ascii="Helvetica" w:hAnsi="Helvetica"/>
          <w:color w:val="202020"/>
          <w:shd w:val="clear" w:color="auto" w:fill="FFFFFF"/>
        </w:rPr>
        <w:t> guidance on new trade mark laws in the event of a no deal Brexit.</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EU exit: eligibility arrangements to access public funds after free movement ends if there is no deal:</w:t>
      </w:r>
      <w:r>
        <w:rPr>
          <w:rFonts w:ascii="Helvetica" w:hAnsi="Helvetica"/>
          <w:color w:val="202020"/>
          <w:shd w:val="clear" w:color="auto" w:fill="FFFFFF"/>
        </w:rPr>
        <w:t> </w:t>
      </w:r>
      <w:r>
        <w:rPr>
          <w:rFonts w:ascii="Helvetica" w:hAnsi="Helvetica"/>
          <w:color w:val="202020"/>
          <w:shd w:val="clear" w:color="auto" w:fill="FFFFFF"/>
        </w:rPr>
        <w:br/>
        <w:t>On 26</w:t>
      </w:r>
      <w:r>
        <w:rPr>
          <w:rFonts w:ascii="Helvetica" w:hAnsi="Helvetica"/>
          <w:color w:val="202020"/>
          <w:shd w:val="clear" w:color="auto" w:fill="FFFFFF"/>
          <w:vertAlign w:val="superscript"/>
        </w:rPr>
        <w:t>th</w:t>
      </w:r>
      <w:r>
        <w:rPr>
          <w:rFonts w:ascii="Helvetica" w:hAnsi="Helvetica"/>
          <w:color w:val="202020"/>
          <w:shd w:val="clear" w:color="auto" w:fill="FFFFFF"/>
        </w:rPr>
        <w:t> March, DExEU published </w:t>
      </w:r>
      <w:hyperlink r:id="rId11" w:tgtFrame="_blank" w:history="1">
        <w:r>
          <w:rPr>
            <w:rStyle w:val="Hyperlink"/>
            <w:rFonts w:ascii="Helvetica" w:hAnsi="Helvetica"/>
            <w:color w:val="007C89"/>
            <w:shd w:val="clear" w:color="auto" w:fill="FFFFFF"/>
          </w:rPr>
          <w:t>guidance</w:t>
        </w:r>
      </w:hyperlink>
      <w:r>
        <w:rPr>
          <w:rFonts w:ascii="Helvetica" w:hAnsi="Helvetica"/>
          <w:color w:val="202020"/>
          <w:shd w:val="clear" w:color="auto" w:fill="FFFFFF"/>
        </w:rPr>
        <w:t> detailing eligibility requirements to access public funds that will apply in a no deal scenario for EEA and Swiss nationals who arrive after the UK exits the EU.</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Reporting requirements for medicine shortages and discontinuations:</w:t>
      </w:r>
      <w:r>
        <w:rPr>
          <w:rFonts w:ascii="Helvetica" w:hAnsi="Helvetica"/>
          <w:color w:val="202020"/>
          <w:shd w:val="clear" w:color="auto" w:fill="FFFFFF"/>
        </w:rPr>
        <w:t> </w:t>
      </w:r>
      <w:r>
        <w:rPr>
          <w:rFonts w:ascii="Helvetica" w:hAnsi="Helvetica"/>
          <w:color w:val="202020"/>
          <w:shd w:val="clear" w:color="auto" w:fill="FFFFFF"/>
        </w:rPr>
        <w:br/>
        <w:t>On 20</w:t>
      </w:r>
      <w:r>
        <w:rPr>
          <w:rFonts w:ascii="Helvetica" w:hAnsi="Helvetica"/>
          <w:color w:val="202020"/>
          <w:shd w:val="clear" w:color="auto" w:fill="FFFFFF"/>
          <w:vertAlign w:val="superscript"/>
        </w:rPr>
        <w:t>th</w:t>
      </w:r>
      <w:r>
        <w:rPr>
          <w:rFonts w:ascii="Helvetica" w:hAnsi="Helvetica"/>
          <w:color w:val="202020"/>
          <w:shd w:val="clear" w:color="auto" w:fill="FFFFFF"/>
        </w:rPr>
        <w:t> March, DHSC published </w:t>
      </w:r>
      <w:hyperlink r:id="rId12" w:tgtFrame="_blank" w:history="1">
        <w:r>
          <w:rPr>
            <w:rStyle w:val="Hyperlink"/>
            <w:rFonts w:ascii="Helvetica" w:hAnsi="Helvetica"/>
            <w:color w:val="007C89"/>
            <w:shd w:val="clear" w:color="auto" w:fill="FFFFFF"/>
          </w:rPr>
          <w:t>guidelines</w:t>
        </w:r>
      </w:hyperlink>
      <w:r>
        <w:rPr>
          <w:rFonts w:ascii="Helvetica" w:hAnsi="Helvetica"/>
          <w:color w:val="202020"/>
          <w:shd w:val="clear" w:color="auto" w:fill="FFFFFF"/>
        </w:rPr>
        <w:t> to help mitigate and manage medicines shortages.</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Healthcare advice for UK, EU and EFTA travellers in the event of a no-deal EU Exit</w:t>
      </w:r>
      <w:r>
        <w:rPr>
          <w:rFonts w:ascii="Helvetica" w:hAnsi="Helvetica"/>
          <w:color w:val="202020"/>
          <w:shd w:val="clear" w:color="auto" w:fill="FFFFFF"/>
        </w:rPr>
        <w:t> </w:t>
      </w:r>
      <w:r>
        <w:rPr>
          <w:rFonts w:ascii="Helvetica" w:hAnsi="Helvetica"/>
          <w:color w:val="202020"/>
          <w:shd w:val="clear" w:color="auto" w:fill="FFFFFF"/>
        </w:rPr>
        <w:br/>
        <w:t>On 19</w:t>
      </w:r>
      <w:r>
        <w:rPr>
          <w:rFonts w:ascii="Helvetica" w:hAnsi="Helvetica"/>
          <w:color w:val="202020"/>
          <w:shd w:val="clear" w:color="auto" w:fill="FFFFFF"/>
          <w:vertAlign w:val="superscript"/>
        </w:rPr>
        <w:t>th</w:t>
      </w:r>
      <w:r>
        <w:rPr>
          <w:rFonts w:ascii="Helvetica" w:hAnsi="Helvetica"/>
          <w:color w:val="202020"/>
          <w:shd w:val="clear" w:color="auto" w:fill="FFFFFF"/>
        </w:rPr>
        <w:t> March DHSC </w:t>
      </w:r>
      <w:hyperlink r:id="rId13" w:tgtFrame="_blank" w:history="1">
        <w:r>
          <w:rPr>
            <w:rStyle w:val="Hyperlink"/>
            <w:rFonts w:ascii="Helvetica" w:hAnsi="Helvetica"/>
            <w:color w:val="007C89"/>
            <w:shd w:val="clear" w:color="auto" w:fill="FFFFFF"/>
          </w:rPr>
          <w:t>updated</w:t>
        </w:r>
      </w:hyperlink>
      <w:r>
        <w:rPr>
          <w:rFonts w:ascii="Helvetica" w:hAnsi="Helvetica"/>
          <w:color w:val="202020"/>
          <w:shd w:val="clear" w:color="auto" w:fill="FFFFFF"/>
        </w:rPr>
        <w:t> UK nationals on plans for the continuity of reciprocal healthcare arrangements in the event we exit the EU without a deal. All UK nationals planning to reside in, travel to, work or study in the EU or EFTA states are strongly advised to check the country-specific guidance on </w:t>
      </w:r>
      <w:hyperlink r:id="rId14" w:tgtFrame="_blank" w:history="1">
        <w:r>
          <w:rPr>
            <w:rStyle w:val="Hyperlink"/>
            <w:rFonts w:ascii="Helvetica" w:hAnsi="Helvetica"/>
            <w:color w:val="1155CC"/>
            <w:shd w:val="clear" w:color="auto" w:fill="FFFFFF"/>
          </w:rPr>
          <w:t>GOV.UK</w:t>
        </w:r>
      </w:hyperlink>
      <w:r>
        <w:rPr>
          <w:rFonts w:ascii="Helvetica" w:hAnsi="Helvetica"/>
          <w:color w:val="202020"/>
          <w:shd w:val="clear" w:color="auto" w:fill="FFFFFF"/>
        </w:rPr>
        <w:t> and </w:t>
      </w:r>
      <w:hyperlink r:id="rId15" w:tgtFrame="_blank" w:history="1">
        <w:r>
          <w:rPr>
            <w:rStyle w:val="Hyperlink"/>
            <w:rFonts w:ascii="Helvetica" w:hAnsi="Helvetica"/>
            <w:color w:val="1155CC"/>
            <w:shd w:val="clear" w:color="auto" w:fill="FFFFFF"/>
          </w:rPr>
          <w:t>NHS.UK</w:t>
        </w:r>
      </w:hyperlink>
      <w:r>
        <w:rPr>
          <w:rFonts w:ascii="Helvetica" w:hAnsi="Helvetica"/>
          <w:color w:val="202020"/>
          <w:shd w:val="clear" w:color="auto" w:fill="FFFFFF"/>
        </w:rPr>
        <w:t xml:space="preserve">about </w:t>
      </w:r>
      <w:r>
        <w:rPr>
          <w:rFonts w:ascii="Helvetica" w:hAnsi="Helvetica"/>
          <w:color w:val="202020"/>
          <w:shd w:val="clear" w:color="auto" w:fill="FFFFFF"/>
        </w:rPr>
        <w:lastRenderedPageBreak/>
        <w:t>healthcare arrangements.</w:t>
      </w:r>
      <w:r>
        <w:rPr>
          <w:rFonts w:ascii="Helvetica" w:hAnsi="Helvetica"/>
          <w:color w:val="202020"/>
          <w:shd w:val="clear" w:color="auto" w:fill="FFFFFF"/>
        </w:rPr>
        <w:br/>
        <w:t>In addition, DHSC published guidance information on healthcare for EU and EFTA citizens </w:t>
      </w:r>
      <w:hyperlink r:id="rId16" w:tgtFrame="_blank" w:history="1">
        <w:r>
          <w:rPr>
            <w:rStyle w:val="Hyperlink"/>
            <w:rFonts w:ascii="Helvetica" w:hAnsi="Helvetica"/>
            <w:color w:val="007C89"/>
            <w:shd w:val="clear" w:color="auto" w:fill="FFFFFF"/>
          </w:rPr>
          <w:t>living in</w:t>
        </w:r>
      </w:hyperlink>
      <w:r>
        <w:rPr>
          <w:rFonts w:ascii="Helvetica" w:hAnsi="Helvetica"/>
          <w:color w:val="202020"/>
          <w:shd w:val="clear" w:color="auto" w:fill="FFFFFF"/>
        </w:rPr>
        <w:t> and </w:t>
      </w:r>
      <w:hyperlink r:id="rId17" w:tgtFrame="_blank" w:history="1">
        <w:r>
          <w:rPr>
            <w:rStyle w:val="Hyperlink"/>
            <w:rFonts w:ascii="Helvetica" w:hAnsi="Helvetica"/>
            <w:color w:val="007C89"/>
            <w:shd w:val="clear" w:color="auto" w:fill="FFFFFF"/>
          </w:rPr>
          <w:t>visiting</w:t>
        </w:r>
      </w:hyperlink>
      <w:r>
        <w:rPr>
          <w:rFonts w:ascii="Helvetica" w:hAnsi="Helvetica"/>
          <w:color w:val="202020"/>
          <w:shd w:val="clear" w:color="auto" w:fill="FFFFFF"/>
        </w:rPr>
        <w:t> the UK, if the UK leaves the EU without a deal.</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Accessing data from the European Economic Area under no deal Brexit: </w:t>
      </w:r>
      <w:r>
        <w:rPr>
          <w:rFonts w:ascii="Helvetica" w:hAnsi="Helvetica"/>
          <w:color w:val="202020"/>
          <w:shd w:val="clear" w:color="auto" w:fill="FFFFFF"/>
        </w:rPr>
        <w:br/>
        <w:t>On 4</w:t>
      </w:r>
      <w:r>
        <w:rPr>
          <w:rFonts w:ascii="Helvetica" w:hAnsi="Helvetica"/>
          <w:color w:val="202020"/>
          <w:shd w:val="clear" w:color="auto" w:fill="FFFFFF"/>
          <w:vertAlign w:val="superscript"/>
        </w:rPr>
        <w:t>th</w:t>
      </w:r>
      <w:r>
        <w:rPr>
          <w:rFonts w:ascii="Helvetica" w:hAnsi="Helvetica"/>
          <w:color w:val="202020"/>
          <w:shd w:val="clear" w:color="auto" w:fill="FFFFFF"/>
        </w:rPr>
        <w:t> March MHCLG </w:t>
      </w:r>
      <w:hyperlink r:id="rId18" w:tgtFrame="_blank" w:history="1">
        <w:r>
          <w:rPr>
            <w:rStyle w:val="Hyperlink"/>
            <w:rFonts w:ascii="Helvetica" w:hAnsi="Helvetica"/>
            <w:color w:val="007C89"/>
            <w:shd w:val="clear" w:color="auto" w:fill="FFFFFF"/>
          </w:rPr>
          <w:t>published</w:t>
        </w:r>
      </w:hyperlink>
      <w:r>
        <w:rPr>
          <w:rFonts w:ascii="Helvetica" w:hAnsi="Helvetica"/>
          <w:color w:val="202020"/>
          <w:shd w:val="clear" w:color="auto" w:fill="FFFFFF"/>
        </w:rPr>
        <w:t> guidance for Local Authorities in the event that the UK leaves the EU without a deal as the UK will no longer be recognised automatically as compliant with the requirements of the General Data Protection Regulation (GDPR).</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Continued EU access for UK airlines, hauliers and bus and coach operators:</w:t>
      </w:r>
      <w:r>
        <w:rPr>
          <w:rFonts w:ascii="Helvetica" w:hAnsi="Helvetica"/>
          <w:color w:val="202020"/>
          <w:shd w:val="clear" w:color="auto" w:fill="FFFFFF"/>
        </w:rPr>
        <w:t> </w:t>
      </w:r>
      <w:r>
        <w:rPr>
          <w:rFonts w:ascii="Helvetica" w:hAnsi="Helvetica"/>
          <w:color w:val="202020"/>
          <w:shd w:val="clear" w:color="auto" w:fill="FFFFFF"/>
        </w:rPr>
        <w:br/>
        <w:t>On 19</w:t>
      </w:r>
      <w:r>
        <w:rPr>
          <w:rFonts w:ascii="Helvetica" w:hAnsi="Helvetica"/>
          <w:color w:val="202020"/>
          <w:shd w:val="clear" w:color="auto" w:fill="FFFFFF"/>
          <w:vertAlign w:val="superscript"/>
        </w:rPr>
        <w:t>th</w:t>
      </w:r>
      <w:r>
        <w:rPr>
          <w:rFonts w:ascii="Helvetica" w:hAnsi="Helvetica"/>
          <w:color w:val="202020"/>
          <w:shd w:val="clear" w:color="auto" w:fill="FFFFFF"/>
        </w:rPr>
        <w:t> March DfT </w:t>
      </w:r>
      <w:hyperlink r:id="rId19" w:tgtFrame="_blank" w:history="1">
        <w:r>
          <w:rPr>
            <w:rStyle w:val="Hyperlink"/>
            <w:rFonts w:ascii="Helvetica" w:hAnsi="Helvetica"/>
            <w:color w:val="007C89"/>
            <w:shd w:val="clear" w:color="auto" w:fill="FFFFFF"/>
          </w:rPr>
          <w:t>adopted</w:t>
        </w:r>
      </w:hyperlink>
      <w:r>
        <w:rPr>
          <w:rFonts w:ascii="Helvetica" w:hAnsi="Helvetica"/>
          <w:color w:val="202020"/>
          <w:shd w:val="clear" w:color="auto" w:fill="FFFFFF"/>
        </w:rPr>
        <w:t> laws which mean UK airlines, hauliers and passenger bus and coach operators will continue to be able to provide services to and from the EU in a ‘no deal’ scenario. For UK hauliers, this means permits will not be required for the vast majority of journeys to the EU until the end of 2019. ECMT permits will enable hauliers to transit the EU to third countries.</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EU Settlement Scheme Campaign:</w:t>
      </w:r>
      <w:r>
        <w:rPr>
          <w:rFonts w:ascii="Helvetica" w:hAnsi="Helvetica"/>
          <w:color w:val="202020"/>
          <w:shd w:val="clear" w:color="auto" w:fill="FFFFFF"/>
        </w:rPr>
        <w:t> </w:t>
      </w:r>
      <w:r>
        <w:rPr>
          <w:rFonts w:ascii="Helvetica" w:hAnsi="Helvetica"/>
          <w:color w:val="202020"/>
          <w:shd w:val="clear" w:color="auto" w:fill="FFFFFF"/>
        </w:rPr>
        <w:br/>
        <w:t>On 25</w:t>
      </w:r>
      <w:r>
        <w:rPr>
          <w:rFonts w:ascii="Helvetica" w:hAnsi="Helvetica"/>
          <w:color w:val="202020"/>
          <w:shd w:val="clear" w:color="auto" w:fill="FFFFFF"/>
          <w:vertAlign w:val="superscript"/>
        </w:rPr>
        <w:t>th</w:t>
      </w:r>
      <w:r>
        <w:rPr>
          <w:rFonts w:ascii="Helvetica" w:hAnsi="Helvetica"/>
          <w:color w:val="202020"/>
          <w:shd w:val="clear" w:color="auto" w:fill="FFFFFF"/>
        </w:rPr>
        <w:t> March the Home Office </w:t>
      </w:r>
      <w:hyperlink r:id="rId20" w:tgtFrame="_blank" w:history="1">
        <w:r>
          <w:rPr>
            <w:rStyle w:val="Hyperlink"/>
            <w:rFonts w:ascii="Helvetica" w:hAnsi="Helvetica"/>
            <w:color w:val="007C89"/>
            <w:shd w:val="clear" w:color="auto" w:fill="FFFFFF"/>
          </w:rPr>
          <w:t>launched</w:t>
        </w:r>
      </w:hyperlink>
      <w:r>
        <w:rPr>
          <w:rFonts w:ascii="Helvetica" w:hAnsi="Helvetica"/>
          <w:color w:val="202020"/>
          <w:shd w:val="clear" w:color="auto" w:fill="FFFFFF"/>
        </w:rPr>
        <w:t> a nationwide marketing campaign to encourage EU citizens to apply for the EU Settlement Scheme. The campaign will be visible at around 6,000 sites across the UK including in every major city.</w:t>
      </w:r>
      <w:r>
        <w:rPr>
          <w:rFonts w:ascii="Helvetica" w:hAnsi="Helvetica"/>
          <w:color w:val="202020"/>
          <w:shd w:val="clear" w:color="auto" w:fill="FFFFFF"/>
        </w:rPr>
        <w:br/>
        <w:t> </w:t>
      </w:r>
      <w:r>
        <w:rPr>
          <w:rFonts w:ascii="Helvetica" w:hAnsi="Helvetica"/>
          <w:color w:val="202020"/>
          <w:shd w:val="clear" w:color="auto" w:fill="FFFFFF"/>
        </w:rPr>
        <w:br/>
      </w:r>
      <w:r>
        <w:rPr>
          <w:rStyle w:val="Strong"/>
          <w:rFonts w:ascii="Helvetica" w:hAnsi="Helvetica"/>
          <w:color w:val="202020"/>
          <w:shd w:val="clear" w:color="auto" w:fill="FFFFFF"/>
        </w:rPr>
        <w:t>Brexit and the UK Economy – developments since the 2016 Referendum:</w:t>
      </w:r>
      <w:r>
        <w:rPr>
          <w:rFonts w:ascii="Helvetica" w:hAnsi="Helvetica"/>
          <w:color w:val="202020"/>
          <w:shd w:val="clear" w:color="auto" w:fill="FFFFFF"/>
        </w:rPr>
        <w:t> </w:t>
      </w:r>
      <w:r>
        <w:rPr>
          <w:rFonts w:ascii="Helvetica" w:hAnsi="Helvetica"/>
          <w:color w:val="202020"/>
          <w:shd w:val="clear" w:color="auto" w:fill="FFFFFF"/>
        </w:rPr>
        <w:br/>
        <w:t>On 4</w:t>
      </w:r>
      <w:r>
        <w:rPr>
          <w:rFonts w:ascii="Helvetica" w:hAnsi="Helvetica"/>
          <w:color w:val="202020"/>
          <w:shd w:val="clear" w:color="auto" w:fill="FFFFFF"/>
          <w:vertAlign w:val="superscript"/>
        </w:rPr>
        <w:t>th</w:t>
      </w:r>
      <w:r>
        <w:rPr>
          <w:rFonts w:ascii="Helvetica" w:hAnsi="Helvetica"/>
          <w:color w:val="202020"/>
          <w:shd w:val="clear" w:color="auto" w:fill="FFFFFF"/>
        </w:rPr>
        <w:t> March the LGiU </w:t>
      </w:r>
      <w:hyperlink r:id="rId21" w:tgtFrame="_blank" w:history="1">
        <w:r>
          <w:rPr>
            <w:rStyle w:val="Hyperlink"/>
            <w:rFonts w:ascii="Helvetica" w:hAnsi="Helvetica"/>
            <w:color w:val="007C89"/>
            <w:shd w:val="clear" w:color="auto" w:fill="FFFFFF"/>
          </w:rPr>
          <w:t>published</w:t>
        </w:r>
      </w:hyperlink>
      <w:r>
        <w:rPr>
          <w:rFonts w:ascii="Helvetica" w:hAnsi="Helvetica"/>
          <w:color w:val="202020"/>
          <w:shd w:val="clear" w:color="auto" w:fill="FFFFFF"/>
        </w:rPr>
        <w:t> a briefing which looks at how the UK economy has developed since the 2016 EU referendum vote, and compares these developments with expectations before the referendum.</w:t>
      </w:r>
    </w:p>
    <w:p w14:paraId="296D225F" w14:textId="77777777" w:rsidR="00F96300" w:rsidRDefault="00F96300" w:rsidP="000A1C1F">
      <w:pPr>
        <w:widowControl w:val="0"/>
        <w:autoSpaceDE w:val="0"/>
        <w:autoSpaceDN w:val="0"/>
        <w:adjustRightInd w:val="0"/>
        <w:rPr>
          <w:rFonts w:ascii="Calibri" w:hAnsi="Calibri" w:cs="Arial"/>
          <w:b/>
          <w:bCs/>
          <w:noProof w:val="0"/>
          <w:sz w:val="28"/>
          <w:szCs w:val="28"/>
          <w:u w:color="181818"/>
          <w:lang w:val="en-US"/>
        </w:rPr>
      </w:pPr>
    </w:p>
    <w:p w14:paraId="057C2C96" w14:textId="6DB73B5C" w:rsidR="000A1C1F" w:rsidRPr="000A1C1F" w:rsidRDefault="000A1C1F" w:rsidP="000A1C1F">
      <w:pPr>
        <w:widowControl w:val="0"/>
        <w:autoSpaceDE w:val="0"/>
        <w:autoSpaceDN w:val="0"/>
        <w:adjustRightInd w:val="0"/>
        <w:rPr>
          <w:rFonts w:ascii="Calibri" w:hAnsi="Calibri" w:cs="Calibri"/>
          <w:noProof w:val="0"/>
          <w:sz w:val="28"/>
          <w:szCs w:val="28"/>
          <w:u w:color="181818"/>
          <w:lang w:val="en-US"/>
        </w:rPr>
      </w:pPr>
      <w:bookmarkStart w:id="0" w:name="_GoBack"/>
      <w:bookmarkEnd w:id="0"/>
      <w:r w:rsidRPr="000A1C1F">
        <w:rPr>
          <w:rFonts w:ascii="Calibri" w:hAnsi="Calibri" w:cs="Arial"/>
          <w:b/>
          <w:bCs/>
          <w:noProof w:val="0"/>
          <w:sz w:val="28"/>
          <w:szCs w:val="28"/>
          <w:u w:color="181818"/>
          <w:lang w:val="en-US"/>
        </w:rPr>
        <w:t>Marco Dias</w:t>
      </w:r>
    </w:p>
    <w:p w14:paraId="07C73908" w14:textId="77777777" w:rsidR="000A1C1F" w:rsidRPr="000A1C1F" w:rsidRDefault="000A1C1F" w:rsidP="000A1C1F">
      <w:pPr>
        <w:rPr>
          <w:rFonts w:ascii="Calibri" w:hAnsi="Calibri"/>
          <w:sz w:val="28"/>
          <w:szCs w:val="28"/>
        </w:rPr>
      </w:pPr>
      <w:r w:rsidRPr="000A1C1F">
        <w:rPr>
          <w:rFonts w:ascii="Calibri" w:hAnsi="Calibri" w:cs="Arial"/>
          <w:noProof w:val="0"/>
          <w:sz w:val="28"/>
          <w:szCs w:val="28"/>
          <w:u w:color="181818"/>
          <w:lang w:val="en-US"/>
        </w:rPr>
        <w:t>Buckinghamshire County Council</w:t>
      </w:r>
    </w:p>
    <w:p w14:paraId="00E3A6C6" w14:textId="77777777" w:rsidR="000A1C1F" w:rsidRPr="000A1C1F" w:rsidRDefault="000A1C1F" w:rsidP="000A1C1F">
      <w:pPr>
        <w:rPr>
          <w:rFonts w:ascii="Calibri" w:hAnsi="Calibri"/>
          <w:sz w:val="28"/>
          <w:szCs w:val="28"/>
        </w:rPr>
      </w:pPr>
    </w:p>
    <w:sectPr w:rsidR="000A1C1F" w:rsidRPr="000A1C1F" w:rsidSect="000A1C1F">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neva">
    <w:altName w:val="Segoe UI Symbol"/>
    <w:charset w:val="00"/>
    <w:family w:val="auto"/>
    <w:pitch w:val="variable"/>
    <w:sig w:usb0="E00002FF" w:usb1="5200205F" w:usb2="00A0C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1F"/>
    <w:rsid w:val="000A1C1F"/>
    <w:rsid w:val="003E3133"/>
    <w:rsid w:val="007C1408"/>
    <w:rsid w:val="00AB2804"/>
    <w:rsid w:val="00B26493"/>
    <w:rsid w:val="00F432D5"/>
    <w:rsid w:val="00F96300"/>
    <w:rsid w:val="00FE27A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2DC633"/>
  <w14:defaultImageDpi w14:val="300"/>
  <w15:docId w15:val="{B80635A5-99B3-450D-A306-7DB8AF72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neva" w:eastAsiaTheme="minorEastAsia" w:hAnsi="Genev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va">
    <w:name w:val="Geneva"/>
    <w:basedOn w:val="Normal"/>
    <w:autoRedefine/>
    <w:qFormat/>
    <w:rsid w:val="00AB2804"/>
    <w:pPr>
      <w:widowControl w:val="0"/>
    </w:pPr>
    <w:rPr>
      <w:rFonts w:eastAsia="ヒラギノ角ゴ Pro W3" w:cs="Times New Roman"/>
      <w:color w:val="0000FF"/>
    </w:rPr>
  </w:style>
  <w:style w:type="character" w:styleId="Hyperlink">
    <w:name w:val="Hyperlink"/>
    <w:basedOn w:val="DefaultParagraphFont"/>
    <w:uiPriority w:val="99"/>
    <w:unhideWhenUsed/>
    <w:rsid w:val="000A1C1F"/>
    <w:rPr>
      <w:color w:val="0000FF" w:themeColor="hyperlink"/>
      <w:u w:val="single"/>
    </w:rPr>
  </w:style>
  <w:style w:type="character" w:styleId="Strong">
    <w:name w:val="Strong"/>
    <w:basedOn w:val="DefaultParagraphFont"/>
    <w:uiPriority w:val="22"/>
    <w:qFormat/>
    <w:rsid w:val="00F963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3.safelinks.protection.outlook.com/?url=https%3A%2F%2Fbuckscc.us9.list-manage.com%2Ftrack%2Fclick%3Fu%3D13a5573eec49f452403a414b7%26id%3D41cb7b1c15%26e%3D1877b32021&amp;data=02%7C01%7Cmdias%40buckscc.gov.uk%7Ca7499638518140def3cd08d6b67996ed%7C7fb976b99e2848e180861ddabecf82a0%7C0%7C0%7C636897030694667017&amp;sdata=R2ilRO914Te9pySb0V%2Biei99lDezk1Klz%2BH4oqonOMs%3D&amp;reserved=0" TargetMode="External"/><Relationship Id="rId13" Type="http://schemas.openxmlformats.org/officeDocument/2006/relationships/hyperlink" Target="https://eur03.safelinks.protection.outlook.com/?url=https%3A%2F%2Fbuckscc.us9.list-manage.com%2Ftrack%2Fclick%3Fu%3D13a5573eec49f452403a414b7%26id%3D3e42f100ac%26e%3D1877b32021&amp;data=02%7C01%7Cmdias%40buckscc.gov.uk%7Ca7499638518140def3cd08d6b67996ed%7C7fb976b99e2848e180861ddabecf82a0%7C0%7C0%7C636897030694697034&amp;sdata=TZ5jLn3VXC%2FLvF%2FjXzw4kew1Ciq5ijyCSV7HfhUmSoU%3D&amp;reserved=0" TargetMode="External"/><Relationship Id="rId18" Type="http://schemas.openxmlformats.org/officeDocument/2006/relationships/hyperlink" Target="https://eur03.safelinks.protection.outlook.com/?url=https%3A%2F%2Fbuckscc.us9.list-manage.com%2Ftrack%2Fclick%3Fu%3D13a5573eec49f452403a414b7%26id%3D86ba1666f5%26e%3D1877b32021&amp;data=02%7C01%7Cmdias%40buckscc.gov.uk%7Ca7499638518140def3cd08d6b67996ed%7C7fb976b99e2848e180861ddabecf82a0%7C0%7C0%7C636897030694717047&amp;sdata=2q3Agwv%2F21KFCz9e5714nYkpf%2BLTnzSuc5zbOq2ollQ%3D&amp;reserved=0" TargetMode="External"/><Relationship Id="rId3" Type="http://schemas.openxmlformats.org/officeDocument/2006/relationships/webSettings" Target="webSettings.xml"/><Relationship Id="rId21" Type="http://schemas.openxmlformats.org/officeDocument/2006/relationships/hyperlink" Target="https://eur03.safelinks.protection.outlook.com/?url=https%3A%2F%2Fbuckscc.us9.list-manage.com%2Ftrack%2Fclick%3Fu%3D13a5573eec49f452403a414b7%26id%3Dc89b0de703%26e%3D1877b32021&amp;data=02%7C01%7Cmdias%40buckscc.gov.uk%7Ca7499638518140def3cd08d6b67996ed%7C7fb976b99e2848e180861ddabecf82a0%7C0%7C0%7C636897030694727051&amp;sdata=OC5lZtOIAzwgcLH%2FUqBGO2wksIVj2K5UwgCJeCUEe7s%3D&amp;reserved=0" TargetMode="External"/><Relationship Id="rId7" Type="http://schemas.openxmlformats.org/officeDocument/2006/relationships/hyperlink" Target="https://eur03.safelinks.protection.outlook.com/?url=https%3A%2F%2Fbuckscc.us9.list-manage.com%2Ftrack%2Fclick%3Fu%3D13a5573eec49f452403a414b7%26id%3D60a7913e12%26e%3D1877b32021&amp;data=02%7C01%7Cmdias%40buckscc.gov.uk%7Ca7499638518140def3cd08d6b67996ed%7C7fb976b99e2848e180861ddabecf82a0%7C0%7C0%7C636897030694667017&amp;sdata=%2FTKQwjgSu0LfP%2FECRVfqWjIBWLBWLoEbah%2FZuF6or%2Bc%3D&amp;reserved=0" TargetMode="External"/><Relationship Id="rId12" Type="http://schemas.openxmlformats.org/officeDocument/2006/relationships/hyperlink" Target="https://eur03.safelinks.protection.outlook.com/?url=https%3A%2F%2Fbuckscc.us9.list-manage.com%2Ftrack%2Fclick%3Fu%3D13a5573eec49f452403a414b7%26id%3D0df5ae8a19%26e%3D1877b32021&amp;data=02%7C01%7Cmdias%40buckscc.gov.uk%7Ca7499638518140def3cd08d6b67996ed%7C7fb976b99e2848e180861ddabecf82a0%7C0%7C0%7C636897030694687030&amp;sdata=CdYwFXbKRpF3w3tkd8exOPH4u5wRpu0gaZ3Aoeszuco%3D&amp;reserved=0" TargetMode="External"/><Relationship Id="rId17" Type="http://schemas.openxmlformats.org/officeDocument/2006/relationships/hyperlink" Target="https://eur03.safelinks.protection.outlook.com/?url=https%3A%2F%2Fbuckscc.us9.list-manage.com%2Ftrack%2Fclick%3Fu%3D13a5573eec49f452403a414b7%26id%3D59bd416142%26e%3D1877b32021&amp;data=02%7C01%7Cmdias%40buckscc.gov.uk%7Ca7499638518140def3cd08d6b67996ed%7C7fb976b99e2848e180861ddabecf82a0%7C0%7C0%7C636897030694707038&amp;sdata=pqwE5ZSR8kBFGxHeD60xGOxcTJ6caANX3RbitR4xDb4%3D&amp;reserved=0" TargetMode="External"/><Relationship Id="rId2" Type="http://schemas.openxmlformats.org/officeDocument/2006/relationships/settings" Target="settings.xml"/><Relationship Id="rId16" Type="http://schemas.openxmlformats.org/officeDocument/2006/relationships/hyperlink" Target="https://eur03.safelinks.protection.outlook.com/?url=https%3A%2F%2Fbuckscc.us9.list-manage.com%2Ftrack%2Fclick%3Fu%3D13a5573eec49f452403a414b7%26id%3Df84d1a9ecf%26e%3D1877b32021&amp;data=02%7C01%7Cmdias%40buckscc.gov.uk%7Ca7499638518140def3cd08d6b67996ed%7C7fb976b99e2848e180861ddabecf82a0%7C0%7C0%7C636897030694707038&amp;sdata=h5mExIU9FpX71jzeBIypTrpbdRptvubVjJMq0VV5Jeo%3D&amp;reserved=0" TargetMode="External"/><Relationship Id="rId20" Type="http://schemas.openxmlformats.org/officeDocument/2006/relationships/hyperlink" Target="https://eur03.safelinks.protection.outlook.com/?url=https%3A%2F%2Fbuckscc.us9.list-manage.com%2Ftrack%2Fclick%3Fu%3D13a5573eec49f452403a414b7%26id%3Dc55e3cbe0a%26e%3D1877b32021&amp;data=02%7C01%7Cmdias%40buckscc.gov.uk%7Ca7499638518140def3cd08d6b67996ed%7C7fb976b99e2848e180861ddabecf82a0%7C0%7C0%7C636897030694727051&amp;sdata=R8ylvtvONSHOMXUrwjjW4TlNuN57SHbsWirEVmGbxBY%3D&amp;reserved=0" TargetMode="External"/><Relationship Id="rId1" Type="http://schemas.openxmlformats.org/officeDocument/2006/relationships/styles" Target="styles.xml"/><Relationship Id="rId6" Type="http://schemas.openxmlformats.org/officeDocument/2006/relationships/hyperlink" Target="https://eur03.safelinks.protection.outlook.com/?url=https%3A%2F%2Fbuckscc.us9.list-manage.com%2Ftrack%2Fclick%3Fu%3D13a5573eec49f452403a414b7%26id%3D7571dbe42d%26e%3D1877b32021&amp;data=02%7C01%7Cmdias%40buckscc.gov.uk%7Ca7499638518140def3cd08d6b67996ed%7C7fb976b99e2848e180861ddabecf82a0%7C0%7C0%7C636897030694657012&amp;sdata=DLDUJ6K5xa%2BiMvqETnB74ncEoMKX0T6IiZ9nsnPXh4Q%3D&amp;reserved=0" TargetMode="External"/><Relationship Id="rId11" Type="http://schemas.openxmlformats.org/officeDocument/2006/relationships/hyperlink" Target="https://eur03.safelinks.protection.outlook.com/?url=https%3A%2F%2Fbuckscc.us9.list-manage.com%2Ftrack%2Fclick%3Fu%3D13a5573eec49f452403a414b7%26id%3Dca5266aa95%26e%3D1877b32021&amp;data=02%7C01%7Cmdias%40buckscc.gov.uk%7Ca7499638518140def3cd08d6b67996ed%7C7fb976b99e2848e180861ddabecf82a0%7C0%7C0%7C636897030694687030&amp;sdata=Pu9C4sWxuW6a%2BqlCtr9JHszEl1kO0kqoNTbKINTJ01M%3D&amp;reserved=0" TargetMode="External"/><Relationship Id="rId5" Type="http://schemas.openxmlformats.org/officeDocument/2006/relationships/hyperlink" Target="https://eur03.safelinks.protection.outlook.com/?url=https%3A%2F%2Fbuckscc.us9.list-manage.com%2Ftrack%2Fclick%3Fu%3D13a5573eec49f452403a414b7%26id%3D0d770658d9%26e%3D1877b32021&amp;data=02%7C01%7Cmdias%40buckscc.gov.uk%7Ca7499638518140def3cd08d6b67996ed%7C7fb976b99e2848e180861ddabecf82a0%7C0%7C0%7C636897030694647003&amp;sdata=KOveoBL6vDJqwRIwDpQeVjn2gv1Y5zwYdoUlcknOhkw%3D&amp;reserved=0" TargetMode="External"/><Relationship Id="rId15" Type="http://schemas.openxmlformats.org/officeDocument/2006/relationships/hyperlink" Target="http://nhs.uk/" TargetMode="External"/><Relationship Id="rId23" Type="http://schemas.openxmlformats.org/officeDocument/2006/relationships/theme" Target="theme/theme1.xml"/><Relationship Id="rId10" Type="http://schemas.openxmlformats.org/officeDocument/2006/relationships/hyperlink" Target="https://eur03.safelinks.protection.outlook.com/?url=https%3A%2F%2Fbuckscc.us9.list-manage.com%2Ftrack%2Fclick%3Fu%3D13a5573eec49f452403a414b7%26id%3Dce48b9429f%26e%3D1877b32021&amp;data=02%7C01%7Cmdias%40buckscc.gov.uk%7Ca7499638518140def3cd08d6b67996ed%7C7fb976b99e2848e180861ddabecf82a0%7C0%7C0%7C636897030694677030&amp;sdata=GYmtrv%2FGzg2qv6JoMQY2WU19iFqQHmIGg7imKheFmqI%3D&amp;reserved=0" TargetMode="External"/><Relationship Id="rId19" Type="http://schemas.openxmlformats.org/officeDocument/2006/relationships/hyperlink" Target="https://eur03.safelinks.protection.outlook.com/?url=https%3A%2F%2Fbuckscc.us9.list-manage.com%2Ftrack%2Fclick%3Fu%3D13a5573eec49f452403a414b7%26id%3D0377b802d6%26e%3D1877b32021&amp;data=02%7C01%7Cmdias%40buckscc.gov.uk%7Ca7499638518140def3cd08d6b67996ed%7C7fb976b99e2848e180861ddabecf82a0%7C0%7C0%7C636897030694717047&amp;sdata=VYWUcvLGOwTCTnBvQUsukRn%2F2fMY7IRZiQqic%2F0kcvQ%3D&amp;reserved=0" TargetMode="External"/><Relationship Id="rId4" Type="http://schemas.openxmlformats.org/officeDocument/2006/relationships/hyperlink" Target="https://eur03.safelinks.protection.outlook.com/?url=https%3A%2F%2Fbuckscc.us9.list-manage.com%2Ftrack%2Fclick%3Fu%3D13a5573eec49f452403a414b7%26id%3D9359c27891%26e%3D1877b32021&amp;data=02%7C01%7Cmdias%40buckscc.gov.uk%7Ca7499638518140def3cd08d6b67996ed%7C7fb976b99e2848e180861ddabecf82a0%7C0%7C0%7C636897030694647003&amp;sdata=KxkKbCxWAfKvosUaC6K6bpc9SIZe%2F5MVw8crR7PQ2KM%3D&amp;reserved=0" TargetMode="External"/><Relationship Id="rId9" Type="http://schemas.openxmlformats.org/officeDocument/2006/relationships/hyperlink" Target="https://eur03.safelinks.protection.outlook.com/?url=https%3A%2F%2Fbuckscc.us9.list-manage.com%2Ftrack%2Fclick%3Fu%3D13a5573eec49f452403a414b7%26id%3D1094d42201%26e%3D1877b32021&amp;data=02%7C01%7Cmdias%40buckscc.gov.uk%7Ca7499638518140def3cd08d6b67996ed%7C7fb976b99e2848e180861ddabecf82a0%7C0%7C0%7C636897030694677030&amp;sdata=ghe3noxSDXq1exmd6RE%2BVfnl9M8kMbLdYcD20KtpFEg%3D&amp;reserved=0" TargetMode="External"/><Relationship Id="rId14" Type="http://schemas.openxmlformats.org/officeDocument/2006/relationships/hyperlink" Target="http://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1567</Words>
  <Characters>8938</Characters>
  <Application>Microsoft Office Word</Application>
  <DocSecurity>0</DocSecurity>
  <Lines>74</Lines>
  <Paragraphs>20</Paragraphs>
  <ScaleCrop>false</ScaleCrop>
  <Company>Bus Users UK</Company>
  <LinksUpToDate>false</LinksUpToDate>
  <CharactersWithSpaces>10485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Parkins</dc:creator>
  <cp:keywords/>
  <dc:description/>
  <cp:lastModifiedBy>Helen Leach</cp:lastModifiedBy>
  <cp:revision>3</cp:revision>
  <dcterms:created xsi:type="dcterms:W3CDTF">2019-04-01T09:20:00Z</dcterms:created>
  <dcterms:modified xsi:type="dcterms:W3CDTF">2019-04-01T09:20:00Z</dcterms:modified>
</cp:coreProperties>
</file>